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B4" w:rsidRDefault="006F2EB4" w:rsidP="006F2EB4">
      <w:pPr>
        <w:snapToGrid w:val="0"/>
        <w:spacing w:beforeLines="50" w:before="180"/>
        <w:rPr>
          <w:rFonts w:ascii="標楷體" w:eastAsia="標楷體" w:hAnsi="標楷體"/>
          <w:b/>
          <w:color w:val="000000"/>
          <w:sz w:val="36"/>
          <w:szCs w:val="36"/>
        </w:rPr>
      </w:pPr>
      <w:r w:rsidRPr="004E773E">
        <w:rPr>
          <w:rFonts w:ascii="標楷體" w:eastAsia="標楷體" w:hAnsi="標楷體" w:hint="eastAsia"/>
          <w:b/>
          <w:color w:val="000000"/>
          <w:sz w:val="36"/>
          <w:szCs w:val="36"/>
        </w:rPr>
        <w:t>香粧品學系</w:t>
      </w:r>
      <w:r>
        <w:rPr>
          <w:rFonts w:ascii="Times New Roman" w:eastAsia="標楷體" w:hAnsi="Times New Roman"/>
          <w:b/>
          <w:color w:val="000000"/>
          <w:sz w:val="36"/>
          <w:szCs w:val="36"/>
        </w:rPr>
        <w:t>10</w:t>
      </w:r>
      <w:r w:rsidR="00396C82">
        <w:rPr>
          <w:rFonts w:ascii="Times New Roman" w:eastAsia="標楷體" w:hAnsi="Times New Roman" w:hint="eastAsia"/>
          <w:b/>
          <w:color w:val="000000"/>
          <w:sz w:val="36"/>
          <w:szCs w:val="36"/>
        </w:rPr>
        <w:t>8</w:t>
      </w:r>
      <w:r w:rsidRPr="004E773E">
        <w:rPr>
          <w:rFonts w:ascii="標楷體" w:eastAsia="標楷體" w:hAnsi="標楷體" w:hint="eastAsia"/>
          <w:b/>
          <w:color w:val="000000"/>
          <w:sz w:val="36"/>
          <w:szCs w:val="36"/>
        </w:rPr>
        <w:t>級畢業模組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申請書</w:t>
      </w:r>
      <w:r w:rsidRPr="004E773E">
        <w:rPr>
          <w:rFonts w:ascii="標楷體" w:eastAsia="標楷體" w:hAnsi="標楷體" w:hint="eastAsia"/>
          <w:color w:val="000000"/>
          <w:szCs w:val="24"/>
        </w:rPr>
        <w:t>(請檢附成績單</w:t>
      </w:r>
      <w:r>
        <w:rPr>
          <w:rFonts w:ascii="標楷體" w:eastAsia="標楷體" w:hAnsi="標楷體" w:hint="eastAsia"/>
          <w:color w:val="000000"/>
          <w:szCs w:val="24"/>
        </w:rPr>
        <w:t>，並以色筆標出選修課程</w:t>
      </w:r>
      <w:r w:rsidRPr="004E773E">
        <w:rPr>
          <w:rFonts w:ascii="標楷體" w:eastAsia="標楷體" w:hAnsi="標楷體" w:hint="eastAsia"/>
          <w:color w:val="000000"/>
          <w:szCs w:val="24"/>
        </w:rPr>
        <w:t>)</w:t>
      </w:r>
    </w:p>
    <w:p w:rsidR="006F2EB4" w:rsidRDefault="002A3175" w:rsidP="006F2EB4">
      <w:pPr>
        <w:spacing w:beforeLines="50" w:before="180" w:afterLines="50" w:after="180"/>
        <w:rPr>
          <w:rFonts w:ascii="標楷體" w:eastAsia="標楷體" w:hAnsi="標楷體"/>
          <w:color w:val="000000"/>
          <w:sz w:val="28"/>
          <w:szCs w:val="28"/>
        </w:rPr>
      </w:pPr>
      <w:r w:rsidRPr="002A3175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3FD77" wp14:editId="623F90E0">
                <wp:simplePos x="0" y="0"/>
                <wp:positionH relativeFrom="column">
                  <wp:posOffset>5532120</wp:posOffset>
                </wp:positionH>
                <wp:positionV relativeFrom="paragraph">
                  <wp:posOffset>647700</wp:posOffset>
                </wp:positionV>
                <wp:extent cx="1501140" cy="1404620"/>
                <wp:effectExtent l="0" t="0" r="381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75" w:rsidRPr="002A3175" w:rsidRDefault="002A31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A3175">
                              <w:rPr>
                                <w:rFonts w:ascii="標楷體" w:eastAsia="標楷體" w:hAnsi="標楷體" w:hint="eastAsia"/>
                              </w:rPr>
                              <w:t>(請勾選適用模組)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3FD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5.6pt;margin-top:51pt;width:11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" stroked="f">
                <v:textbox style="mso-fit-shape-to-text:t">
                  <w:txbxContent>
                    <w:p w:rsidR="002A3175" w:rsidRPr="002A3175" w:rsidRDefault="002A3175">
                      <w:pPr>
                        <w:rPr>
                          <w:rFonts w:ascii="標楷體" w:eastAsia="標楷體" w:hAnsi="標楷體"/>
                        </w:rPr>
                      </w:pPr>
                      <w:r w:rsidRPr="002A3175">
                        <w:rPr>
                          <w:rFonts w:ascii="標楷體" w:eastAsia="標楷體" w:hAnsi="標楷體" w:hint="eastAsia"/>
                        </w:rPr>
                        <w:t>(請勾選適用模組)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申請人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>(中英文名)</w: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學號：</w:t>
      </w:r>
      <w:r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生日:民國</w:t>
      </w:r>
      <w:r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6F2EB4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日 </w: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申請日期：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系主任：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134"/>
        <w:gridCol w:w="2976"/>
      </w:tblGrid>
      <w:tr w:rsidR="006F2EB4" w:rsidTr="002A3175">
        <w:trPr>
          <w:trHeight w:val="390"/>
        </w:trPr>
        <w:tc>
          <w:tcPr>
            <w:tcW w:w="1129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2A3175">
              <w:rPr>
                <w:rFonts w:ascii="Times New Roman" w:eastAsia="標楷體" w:hAnsi="Times New Roman" w:hint="eastAsia"/>
                <w:szCs w:val="24"/>
              </w:rPr>
              <w:t>化粧品研發暨製造模組課程</w:t>
            </w:r>
          </w:p>
        </w:tc>
        <w:tc>
          <w:tcPr>
            <w:tcW w:w="1134" w:type="dxa"/>
            <w:vAlign w:val="center"/>
          </w:tcPr>
          <w:p w:rsidR="006F2EB4" w:rsidRPr="004E773E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2A3175">
              <w:rPr>
                <w:rFonts w:ascii="Times New Roman" w:eastAsia="標楷體" w:hAnsi="Times New Roman" w:hint="eastAsia"/>
                <w:color w:val="000000"/>
                <w:szCs w:val="24"/>
              </w:rPr>
              <w:t>行銷管理模組課程</w:t>
            </w:r>
          </w:p>
        </w:tc>
      </w:tr>
    </w:tbl>
    <w:p w:rsidR="006F2EB4" w:rsidRPr="00522E36" w:rsidRDefault="006F2EB4" w:rsidP="006F2EB4">
      <w:pPr>
        <w:spacing w:beforeLines="100" w:before="360"/>
        <w:rPr>
          <w:rFonts w:ascii="Times New Roman" w:eastAsia="標楷體" w:hAnsi="Times New Roman"/>
          <w:b/>
          <w:sz w:val="20"/>
          <w:szCs w:val="20"/>
        </w:rPr>
      </w:pPr>
      <w:r w:rsidRPr="00522E36">
        <w:rPr>
          <w:rFonts w:ascii="Times New Roman" w:eastAsia="標楷體" w:hAnsi="Times New Roman" w:hint="eastAsia"/>
          <w:b/>
          <w:color w:val="000000"/>
          <w:sz w:val="20"/>
          <w:szCs w:val="20"/>
        </w:rPr>
        <w:t>表一：</w:t>
      </w:r>
      <w:r w:rsidRPr="00522E36">
        <w:rPr>
          <w:rFonts w:ascii="Times New Roman" w:eastAsia="標楷體" w:hAnsi="Times New Roman" w:hint="eastAsia"/>
          <w:b/>
          <w:sz w:val="20"/>
          <w:szCs w:val="20"/>
        </w:rPr>
        <w:t>化粧品研發暨製造模組課程</w:t>
      </w:r>
      <w:r w:rsidR="006537CB" w:rsidRPr="006537CB">
        <w:rPr>
          <w:rFonts w:ascii="Times New Roman" w:eastAsia="標楷體" w:hAnsi="Times New Roman" w:hint="eastAsia"/>
          <w:sz w:val="20"/>
          <w:szCs w:val="20"/>
        </w:rPr>
        <w:t>(</w:t>
      </w:r>
      <w:r w:rsidR="004114AB">
        <w:rPr>
          <w:rFonts w:ascii="Times New Roman" w:eastAsia="標楷體" w:hAnsi="Times New Roman" w:hint="eastAsia"/>
          <w:sz w:val="20"/>
          <w:szCs w:val="20"/>
        </w:rPr>
        <w:t>尚未修畢之課程請以</w:t>
      </w:r>
      <w:r w:rsidR="004114AB">
        <w:rPr>
          <w:rFonts w:ascii="標楷體" w:eastAsia="標楷體" w:hAnsi="標楷體" w:hint="eastAsia"/>
          <w:sz w:val="20"/>
          <w:szCs w:val="20"/>
        </w:rPr>
        <w:t>△</w:t>
      </w:r>
      <w:r w:rsidR="004114AB">
        <w:rPr>
          <w:rFonts w:ascii="Times New Roman" w:eastAsia="標楷體" w:hAnsi="Times New Roman" w:hint="eastAsia"/>
          <w:sz w:val="20"/>
          <w:szCs w:val="20"/>
        </w:rPr>
        <w:t>標示，</w:t>
      </w:r>
      <w:r w:rsidR="006537CB" w:rsidRPr="006537CB">
        <w:rPr>
          <w:rFonts w:ascii="Times New Roman" w:eastAsia="標楷體" w:hAnsi="Times New Roman" w:hint="eastAsia"/>
          <w:sz w:val="20"/>
          <w:szCs w:val="20"/>
        </w:rPr>
        <w:t>已修畢之課程</w:t>
      </w:r>
      <w:r w:rsidR="004114AB">
        <w:rPr>
          <w:rFonts w:ascii="Times New Roman" w:eastAsia="標楷體" w:hAnsi="Times New Roman" w:hint="eastAsia"/>
          <w:sz w:val="20"/>
          <w:szCs w:val="20"/>
        </w:rPr>
        <w:t>請以</w:t>
      </w:r>
      <w:r w:rsidR="004114AB">
        <w:rPr>
          <w:rFonts w:ascii="標楷體" w:eastAsia="標楷體" w:hAnsi="標楷體" w:hint="eastAsia"/>
          <w:sz w:val="20"/>
          <w:szCs w:val="20"/>
        </w:rPr>
        <w:t>○</w:t>
      </w:r>
      <w:r w:rsidR="004114AB">
        <w:rPr>
          <w:rFonts w:ascii="Times New Roman" w:eastAsia="標楷體" w:hAnsi="Times New Roman" w:hint="eastAsia"/>
          <w:sz w:val="20"/>
          <w:szCs w:val="20"/>
        </w:rPr>
        <w:t>標示</w:t>
      </w:r>
      <w:r w:rsidR="006537CB" w:rsidRPr="006537CB">
        <w:rPr>
          <w:rFonts w:ascii="Times New Roman" w:eastAsia="標楷體" w:hAnsi="Times New Roman" w:hint="eastAsia"/>
          <w:sz w:val="20"/>
          <w:szCs w:val="20"/>
        </w:rPr>
        <w:t>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567"/>
        <w:gridCol w:w="2977"/>
        <w:gridCol w:w="425"/>
        <w:gridCol w:w="2694"/>
        <w:gridCol w:w="567"/>
        <w:gridCol w:w="2976"/>
        <w:gridCol w:w="426"/>
        <w:gridCol w:w="2835"/>
      </w:tblGrid>
      <w:tr w:rsidR="006F2EB4" w:rsidRPr="00522E36" w:rsidTr="002348CF">
        <w:tc>
          <w:tcPr>
            <w:tcW w:w="1129" w:type="dxa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分類</w:t>
            </w:r>
          </w:p>
        </w:tc>
        <w:tc>
          <w:tcPr>
            <w:tcW w:w="13467" w:type="dxa"/>
            <w:gridSpan w:val="8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課程名稱（學分數）</w:t>
            </w:r>
          </w:p>
        </w:tc>
      </w:tr>
      <w:tr w:rsidR="002D4A8D" w:rsidRPr="00522E36" w:rsidTr="002348CF">
        <w:trPr>
          <w:trHeight w:val="345"/>
        </w:trPr>
        <w:tc>
          <w:tcPr>
            <w:tcW w:w="1129" w:type="dxa"/>
            <w:vMerge w:val="restart"/>
            <w:vAlign w:val="center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基礎課程</w:t>
            </w:r>
          </w:p>
        </w:tc>
        <w:tc>
          <w:tcPr>
            <w:tcW w:w="567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4A8D" w:rsidRPr="00522E36" w:rsidRDefault="00396C82" w:rsidP="00396C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普通化學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(2)</w:t>
            </w:r>
          </w:p>
        </w:tc>
        <w:tc>
          <w:tcPr>
            <w:tcW w:w="425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4A8D" w:rsidRPr="00522E36" w:rsidRDefault="00396C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材料科學導論</w:t>
            </w:r>
          </w:p>
        </w:tc>
        <w:tc>
          <w:tcPr>
            <w:tcW w:w="567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D4A8D" w:rsidRPr="00522E36" w:rsidRDefault="00396C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有機化學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4A8D" w:rsidRPr="00522E36" w:rsidRDefault="00396C82" w:rsidP="00396C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分子細胞生物學</w:t>
            </w:r>
          </w:p>
        </w:tc>
      </w:tr>
      <w:tr w:rsidR="002D4A8D" w:rsidRPr="00522E36" w:rsidTr="002348CF">
        <w:trPr>
          <w:trHeight w:val="360"/>
        </w:trPr>
        <w:tc>
          <w:tcPr>
            <w:tcW w:w="1129" w:type="dxa"/>
            <w:vMerge/>
            <w:vAlign w:val="center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中藥美容藥膳</w:t>
            </w:r>
          </w:p>
        </w:tc>
        <w:tc>
          <w:tcPr>
            <w:tcW w:w="425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4A8D" w:rsidRPr="00522E36" w:rsidRDefault="002D4A8D" w:rsidP="00396C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藥理學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396C82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D4A8D" w:rsidRPr="00522E36" w:rsidRDefault="009F7C3F" w:rsidP="00396C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生物技術</w:t>
            </w:r>
          </w:p>
        </w:tc>
        <w:tc>
          <w:tcPr>
            <w:tcW w:w="426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4A8D" w:rsidRPr="00522E36" w:rsidRDefault="00396C82" w:rsidP="00396C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皮膚毒物學</w:t>
            </w:r>
          </w:p>
        </w:tc>
      </w:tr>
      <w:tr w:rsidR="002D4A8D" w:rsidRPr="00522E36" w:rsidTr="002348CF">
        <w:trPr>
          <w:trHeight w:val="360"/>
        </w:trPr>
        <w:tc>
          <w:tcPr>
            <w:tcW w:w="1129" w:type="dxa"/>
            <w:vMerge/>
            <w:vAlign w:val="center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4A8D" w:rsidRPr="00522E36" w:rsidRDefault="00396C82" w:rsidP="00396C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無機化學</w:t>
            </w:r>
          </w:p>
        </w:tc>
        <w:tc>
          <w:tcPr>
            <w:tcW w:w="425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4A8D" w:rsidRPr="00522E36" w:rsidRDefault="00396C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96C82">
              <w:rPr>
                <w:rFonts w:ascii="Times New Roman" w:eastAsia="標楷體" w:hAnsi="Times New Roman" w:hint="eastAsia"/>
                <w:sz w:val="20"/>
                <w:szCs w:val="20"/>
              </w:rPr>
              <w:t>應用內分泌學</w:t>
            </w:r>
          </w:p>
        </w:tc>
        <w:tc>
          <w:tcPr>
            <w:tcW w:w="567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4A8D" w:rsidRPr="00BD282A" w:rsidRDefault="002D4A8D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81305" w:rsidRPr="00522E36" w:rsidTr="002348CF">
        <w:tc>
          <w:tcPr>
            <w:tcW w:w="1129" w:type="dxa"/>
            <w:vMerge w:val="restart"/>
            <w:vAlign w:val="center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研發專業</w:t>
            </w: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1305" w:rsidRPr="00522E36" w:rsidRDefault="002348CF" w:rsidP="00396C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化粧品合成化學</w:t>
            </w:r>
          </w:p>
        </w:tc>
        <w:tc>
          <w:tcPr>
            <w:tcW w:w="425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81305" w:rsidRPr="00522E36" w:rsidRDefault="002348CF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香粧品分析學實驗</w:t>
            </w: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305" w:rsidRPr="00522E36" w:rsidRDefault="002348CF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書報討論</w:t>
            </w:r>
          </w:p>
        </w:tc>
        <w:tc>
          <w:tcPr>
            <w:tcW w:w="426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305" w:rsidRPr="00522E36" w:rsidRDefault="002348CF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化粧品安全性評估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含實驗</w:t>
            </w:r>
            <w:r w:rsidR="00396C8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A81305" w:rsidRPr="00522E36" w:rsidTr="002348CF">
        <w:tc>
          <w:tcPr>
            <w:tcW w:w="1129" w:type="dxa"/>
            <w:vMerge/>
            <w:vAlign w:val="center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1305" w:rsidRPr="00522E36" w:rsidRDefault="002348CF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藥物動力學</w:t>
            </w:r>
          </w:p>
        </w:tc>
        <w:tc>
          <w:tcPr>
            <w:tcW w:w="425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81305" w:rsidRPr="00522E36" w:rsidRDefault="002348CF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傳輸系統</w:t>
            </w: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305" w:rsidRPr="00522E36" w:rsidRDefault="00396C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生物科技與智慧財產權</w:t>
            </w:r>
          </w:p>
        </w:tc>
        <w:tc>
          <w:tcPr>
            <w:tcW w:w="426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305" w:rsidRPr="00522E36" w:rsidRDefault="00396C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綠色化學與化粧品工業</w:t>
            </w:r>
          </w:p>
        </w:tc>
      </w:tr>
      <w:tr w:rsidR="00554182" w:rsidRPr="00522E36" w:rsidTr="002348CF">
        <w:tc>
          <w:tcPr>
            <w:tcW w:w="1129" w:type="dxa"/>
            <w:vMerge w:val="restart"/>
            <w:vAlign w:val="center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製造專業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香粧品專業實習</w:t>
            </w:r>
          </w:p>
        </w:tc>
        <w:tc>
          <w:tcPr>
            <w:tcW w:w="425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化粧品工廠建廠實務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化粧品單元操作</w:t>
            </w:r>
          </w:p>
        </w:tc>
        <w:tc>
          <w:tcPr>
            <w:tcW w:w="426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包裝材料學</w:t>
            </w:r>
          </w:p>
        </w:tc>
      </w:tr>
      <w:tr w:rsidR="00554182" w:rsidRPr="00522E36" w:rsidTr="002348CF">
        <w:tc>
          <w:tcPr>
            <w:tcW w:w="1129" w:type="dxa"/>
            <w:vMerge/>
            <w:vAlign w:val="center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4182" w:rsidRPr="00522E36" w:rsidRDefault="00554182" w:rsidP="005541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特用化學品</w:t>
            </w:r>
          </w:p>
        </w:tc>
        <w:tc>
          <w:tcPr>
            <w:tcW w:w="425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香粧品安全管理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3D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列印在生物醫學上的應用</w:t>
            </w:r>
          </w:p>
        </w:tc>
        <w:tc>
          <w:tcPr>
            <w:tcW w:w="426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182" w:rsidRDefault="00396C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創業管理</w:t>
            </w:r>
          </w:p>
        </w:tc>
      </w:tr>
    </w:tbl>
    <w:p w:rsidR="00A2325D" w:rsidRDefault="00A2325D" w:rsidP="00FE1F79">
      <w:pPr>
        <w:spacing w:line="0" w:lineRule="atLeast"/>
        <w:ind w:left="472" w:hangingChars="236" w:hanging="472"/>
        <w:rPr>
          <w:rFonts w:ascii="Times New Roman" w:eastAsia="標楷體" w:hAnsi="Times New Roman"/>
          <w:sz w:val="20"/>
          <w:szCs w:val="20"/>
        </w:rPr>
      </w:pPr>
    </w:p>
    <w:p w:rsidR="002807DA" w:rsidRDefault="006F2EB4" w:rsidP="00A2325D">
      <w:pPr>
        <w:spacing w:line="0" w:lineRule="atLeast"/>
        <w:ind w:left="472" w:hangingChars="236" w:hanging="472"/>
        <w:rPr>
          <w:rFonts w:ascii="Times New Roman" w:eastAsia="標楷體" w:hAnsi="Times New Roman"/>
          <w:color w:val="FF0000"/>
          <w:sz w:val="20"/>
          <w:szCs w:val="20"/>
          <w:u w:val="single"/>
        </w:rPr>
      </w:pPr>
      <w:r w:rsidRPr="00522E36">
        <w:rPr>
          <w:rFonts w:ascii="Times New Roman" w:eastAsia="標楷體" w:hAnsi="Times New Roman" w:hint="eastAsia"/>
          <w:sz w:val="20"/>
          <w:szCs w:val="20"/>
        </w:rPr>
        <w:t>說明</w:t>
      </w:r>
      <w:r w:rsidRPr="00522E36">
        <w:rPr>
          <w:rFonts w:ascii="Times New Roman" w:eastAsia="標楷體" w:hAnsi="Times New Roman"/>
          <w:sz w:val="20"/>
          <w:szCs w:val="20"/>
        </w:rPr>
        <w:t>:</w:t>
      </w:r>
      <w:r w:rsidR="002807DA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522E36">
        <w:rPr>
          <w:rFonts w:ascii="Times New Roman" w:eastAsia="標楷體" w:hAnsi="Times New Roman" w:hint="eastAsia"/>
          <w:sz w:val="20"/>
          <w:szCs w:val="20"/>
        </w:rPr>
        <w:t>由表一所列的三類課程，需由中至少修完</w:t>
      </w:r>
      <w:r w:rsidRPr="00522E36">
        <w:rPr>
          <w:rFonts w:ascii="Times New Roman" w:eastAsia="標楷體" w:hAnsi="Times New Roman"/>
          <w:sz w:val="20"/>
          <w:szCs w:val="20"/>
        </w:rPr>
        <w:t>20</w:t>
      </w:r>
      <w:r w:rsidRPr="00522E36">
        <w:rPr>
          <w:rFonts w:ascii="Times New Roman" w:eastAsia="標楷體" w:hAnsi="Times New Roman" w:hint="eastAsia"/>
          <w:sz w:val="20"/>
          <w:szCs w:val="20"/>
        </w:rPr>
        <w:t>學分才算取得模組資格，達到畢業門檻。選修本模組之學生，需修畢模組課程中之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基礎課程</w:t>
      </w:r>
      <w:r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8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學分、</w:t>
      </w:r>
    </w:p>
    <w:p w:rsidR="006F2EB4" w:rsidRPr="00522E36" w:rsidRDefault="006F2EB4" w:rsidP="00A2325D">
      <w:pPr>
        <w:spacing w:line="0" w:lineRule="atLeast"/>
        <w:ind w:left="472" w:hangingChars="236" w:hanging="472"/>
        <w:rPr>
          <w:rFonts w:ascii="Times New Roman" w:eastAsia="標楷體" w:hAnsi="Times New Roman"/>
          <w:sz w:val="20"/>
          <w:szCs w:val="20"/>
        </w:rPr>
      </w:pP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研發專業</w:t>
      </w:r>
      <w:r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6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學分、製造專業</w:t>
      </w:r>
      <w:r w:rsidR="00845D24">
        <w:rPr>
          <w:rFonts w:ascii="Times New Roman" w:eastAsia="標楷體" w:hAnsi="Times New Roman"/>
          <w:color w:val="FF0000"/>
          <w:sz w:val="20"/>
          <w:szCs w:val="20"/>
          <w:u w:val="single"/>
        </w:rPr>
        <w:t>4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學分。</w:t>
      </w:r>
    </w:p>
    <w:p w:rsidR="006F2EB4" w:rsidRPr="004E773E" w:rsidRDefault="006F2EB4" w:rsidP="00FE1F79">
      <w:pPr>
        <w:spacing w:line="0" w:lineRule="atLeast"/>
        <w:ind w:leftChars="-236" w:left="570" w:hangingChars="568" w:hanging="1136"/>
        <w:rPr>
          <w:rFonts w:ascii="Times New Roman" w:eastAsia="標楷體" w:hAnsi="Times New Roman"/>
          <w:szCs w:val="24"/>
        </w:rPr>
      </w:pPr>
      <w:r w:rsidRPr="00522E36">
        <w:rPr>
          <w:rFonts w:ascii="Times New Roman" w:eastAsia="標楷體" w:hAnsi="Times New Roman"/>
          <w:sz w:val="20"/>
          <w:szCs w:val="20"/>
        </w:rPr>
        <w:t xml:space="preserve">      </w:t>
      </w:r>
      <w:r w:rsidRPr="004E773E">
        <w:rPr>
          <w:rFonts w:ascii="Arial Unicode MS" w:eastAsia="Arial Unicode MS" w:hAnsi="Arial Unicode MS" w:cs="Arial Unicode MS" w:hint="eastAsia"/>
          <w:szCs w:val="24"/>
        </w:rPr>
        <w:t>★</w:t>
      </w:r>
      <w:r w:rsidRPr="004E773E">
        <w:rPr>
          <w:rFonts w:ascii="Times New Roman" w:eastAsia="標楷體" w:hAnsi="Times New Roman" w:hint="eastAsia"/>
          <w:szCs w:val="24"/>
        </w:rPr>
        <w:t>基礎課程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學分、研發專業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學分、製造專業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學分，共修得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學分。</w:t>
      </w:r>
    </w:p>
    <w:p w:rsidR="00A2325D" w:rsidRDefault="00A2325D" w:rsidP="006F2EB4">
      <w:pPr>
        <w:ind w:left="825" w:hangingChars="412" w:hanging="825"/>
        <w:rPr>
          <w:rFonts w:ascii="Times New Roman" w:eastAsia="標楷體" w:hAnsi="Times New Roman"/>
          <w:b/>
          <w:color w:val="000000"/>
          <w:sz w:val="20"/>
          <w:szCs w:val="20"/>
        </w:rPr>
      </w:pPr>
    </w:p>
    <w:p w:rsidR="006F2EB4" w:rsidRPr="00FE1F79" w:rsidRDefault="006F2EB4" w:rsidP="006F2EB4">
      <w:pPr>
        <w:ind w:left="825" w:hangingChars="412" w:hanging="825"/>
        <w:rPr>
          <w:rFonts w:ascii="Times New Roman" w:eastAsia="標楷體" w:hAnsi="Times New Roman"/>
          <w:color w:val="000000"/>
          <w:sz w:val="20"/>
          <w:szCs w:val="20"/>
        </w:rPr>
      </w:pPr>
      <w:r w:rsidRPr="00522E36">
        <w:rPr>
          <w:rFonts w:ascii="Times New Roman" w:eastAsia="標楷體" w:hAnsi="Times New Roman" w:hint="eastAsia"/>
          <w:b/>
          <w:color w:val="000000"/>
          <w:sz w:val="20"/>
          <w:szCs w:val="20"/>
        </w:rPr>
        <w:t>表二：行銷管理模組課程</w:t>
      </w:r>
      <w:r w:rsidR="004114AB" w:rsidRPr="006537CB">
        <w:rPr>
          <w:rFonts w:ascii="Times New Roman" w:eastAsia="標楷體" w:hAnsi="Times New Roman" w:hint="eastAsia"/>
          <w:sz w:val="20"/>
          <w:szCs w:val="20"/>
        </w:rPr>
        <w:t>(</w:t>
      </w:r>
      <w:r w:rsidR="004114AB">
        <w:rPr>
          <w:rFonts w:ascii="Times New Roman" w:eastAsia="標楷體" w:hAnsi="Times New Roman" w:hint="eastAsia"/>
          <w:sz w:val="20"/>
          <w:szCs w:val="20"/>
        </w:rPr>
        <w:t>尚未修畢之課程請以</w:t>
      </w:r>
      <w:r w:rsidR="004114AB">
        <w:rPr>
          <w:rFonts w:ascii="標楷體" w:eastAsia="標楷體" w:hAnsi="標楷體" w:hint="eastAsia"/>
          <w:sz w:val="20"/>
          <w:szCs w:val="20"/>
        </w:rPr>
        <w:t>△</w:t>
      </w:r>
      <w:r w:rsidR="004114AB">
        <w:rPr>
          <w:rFonts w:ascii="Times New Roman" w:eastAsia="標楷體" w:hAnsi="Times New Roman" w:hint="eastAsia"/>
          <w:sz w:val="20"/>
          <w:szCs w:val="20"/>
        </w:rPr>
        <w:t>標示，</w:t>
      </w:r>
      <w:r w:rsidR="004114AB" w:rsidRPr="006537CB">
        <w:rPr>
          <w:rFonts w:ascii="Times New Roman" w:eastAsia="標楷體" w:hAnsi="Times New Roman" w:hint="eastAsia"/>
          <w:sz w:val="20"/>
          <w:szCs w:val="20"/>
        </w:rPr>
        <w:t>已修畢之課程</w:t>
      </w:r>
      <w:r w:rsidR="004114AB">
        <w:rPr>
          <w:rFonts w:ascii="Times New Roman" w:eastAsia="標楷體" w:hAnsi="Times New Roman" w:hint="eastAsia"/>
          <w:sz w:val="20"/>
          <w:szCs w:val="20"/>
        </w:rPr>
        <w:t>請以</w:t>
      </w:r>
      <w:r w:rsidR="004114AB">
        <w:rPr>
          <w:rFonts w:ascii="標楷體" w:eastAsia="標楷體" w:hAnsi="標楷體" w:hint="eastAsia"/>
          <w:sz w:val="20"/>
          <w:szCs w:val="20"/>
        </w:rPr>
        <w:t>○</w:t>
      </w:r>
      <w:r w:rsidR="004114AB">
        <w:rPr>
          <w:rFonts w:ascii="Times New Roman" w:eastAsia="標楷體" w:hAnsi="Times New Roman" w:hint="eastAsia"/>
          <w:sz w:val="20"/>
          <w:szCs w:val="20"/>
        </w:rPr>
        <w:t>標示</w:t>
      </w:r>
      <w:r w:rsidR="004114AB" w:rsidRPr="006537CB">
        <w:rPr>
          <w:rFonts w:ascii="Times New Roman" w:eastAsia="標楷體" w:hAnsi="Times New Roman" w:hint="eastAsi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567"/>
        <w:gridCol w:w="2835"/>
        <w:gridCol w:w="425"/>
        <w:gridCol w:w="2410"/>
        <w:gridCol w:w="567"/>
        <w:gridCol w:w="2551"/>
        <w:gridCol w:w="567"/>
        <w:gridCol w:w="2552"/>
      </w:tblGrid>
      <w:tr w:rsidR="006F2EB4" w:rsidRPr="00522E36" w:rsidTr="00A2325D">
        <w:tc>
          <w:tcPr>
            <w:tcW w:w="1413" w:type="dxa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分類</w:t>
            </w:r>
          </w:p>
        </w:tc>
        <w:tc>
          <w:tcPr>
            <w:tcW w:w="12474" w:type="dxa"/>
            <w:gridSpan w:val="8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課程名稱（學分數）</w:t>
            </w:r>
          </w:p>
        </w:tc>
      </w:tr>
      <w:tr w:rsidR="006F2EB4" w:rsidRPr="00522E36" w:rsidTr="00306455">
        <w:trPr>
          <w:trHeight w:val="344"/>
        </w:trPr>
        <w:tc>
          <w:tcPr>
            <w:tcW w:w="1413" w:type="dxa"/>
            <w:vMerge w:val="restart"/>
            <w:vAlign w:val="center"/>
          </w:tcPr>
          <w:p w:rsidR="006F2EB4" w:rsidRPr="00522E36" w:rsidRDefault="00554182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</w:tc>
        <w:tc>
          <w:tcPr>
            <w:tcW w:w="567" w:type="dxa"/>
          </w:tcPr>
          <w:p w:rsidR="006F2EB4" w:rsidRPr="004E773E" w:rsidRDefault="006F2EB4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2EB4" w:rsidRPr="004E773E" w:rsidRDefault="006F2EB4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消費者心理學</w:t>
            </w:r>
          </w:p>
        </w:tc>
        <w:tc>
          <w:tcPr>
            <w:tcW w:w="425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消費者行為分析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大眾傳播概論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EB4" w:rsidRPr="007F57EF" w:rsidRDefault="00306455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>香粧品市場策略</w:t>
            </w:r>
          </w:p>
        </w:tc>
      </w:tr>
      <w:tr w:rsidR="006F2EB4" w:rsidRPr="00522E36" w:rsidTr="00306455">
        <w:trPr>
          <w:trHeight w:val="395"/>
        </w:trPr>
        <w:tc>
          <w:tcPr>
            <w:tcW w:w="1413" w:type="dxa"/>
            <w:vMerge/>
            <w:vAlign w:val="center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廣告實務專題研究</w:t>
            </w:r>
          </w:p>
        </w:tc>
        <w:tc>
          <w:tcPr>
            <w:tcW w:w="425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行銷管理個案研究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品牌管理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零售及門市經營管理</w:t>
            </w:r>
          </w:p>
        </w:tc>
      </w:tr>
      <w:tr w:rsidR="006F2EB4" w:rsidRPr="00522E36" w:rsidTr="00306455">
        <w:trPr>
          <w:trHeight w:val="186"/>
        </w:trPr>
        <w:tc>
          <w:tcPr>
            <w:tcW w:w="1413" w:type="dxa"/>
            <w:vMerge/>
            <w:vAlign w:val="center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經濟學</w:t>
            </w:r>
          </w:p>
        </w:tc>
        <w:tc>
          <w:tcPr>
            <w:tcW w:w="425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財務管理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會計學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EB4" w:rsidRPr="00522E36" w:rsidRDefault="00306455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>粧扮人生</w:t>
            </w:r>
          </w:p>
        </w:tc>
      </w:tr>
      <w:tr w:rsidR="006537CB" w:rsidRPr="00522E36" w:rsidTr="00306455">
        <w:tc>
          <w:tcPr>
            <w:tcW w:w="1413" w:type="dxa"/>
            <w:vMerge w:val="restart"/>
            <w:vAlign w:val="center"/>
          </w:tcPr>
          <w:p w:rsidR="006537CB" w:rsidRPr="00522E36" w:rsidRDefault="006537CB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</w:tc>
        <w:tc>
          <w:tcPr>
            <w:tcW w:w="567" w:type="dxa"/>
          </w:tcPr>
          <w:p w:rsidR="006537CB" w:rsidRPr="004E773E" w:rsidRDefault="006537CB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7CB" w:rsidRPr="004E773E" w:rsidRDefault="006537CB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香粧品專業實習</w:t>
            </w:r>
          </w:p>
        </w:tc>
        <w:tc>
          <w:tcPr>
            <w:tcW w:w="425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37CB" w:rsidRPr="007F57EF" w:rsidRDefault="00306455" w:rsidP="0030645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色彩與</w:t>
            </w:r>
            <w:r w:rsidR="006537CB"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商品應用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方案設計</w:t>
            </w: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與評估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香粧品開發及財務管理</w:t>
            </w:r>
          </w:p>
        </w:tc>
      </w:tr>
      <w:tr w:rsidR="006537CB" w:rsidRPr="00522E36" w:rsidTr="00306455">
        <w:tc>
          <w:tcPr>
            <w:tcW w:w="1413" w:type="dxa"/>
            <w:vMerge/>
            <w:vAlign w:val="center"/>
          </w:tcPr>
          <w:p w:rsidR="006537CB" w:rsidRPr="00BD282A" w:rsidRDefault="006537CB" w:rsidP="00F56EC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7CB" w:rsidRPr="004E773E" w:rsidRDefault="006537CB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7CB" w:rsidRPr="001718E1" w:rsidRDefault="00306455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創業管理</w:t>
            </w:r>
          </w:p>
        </w:tc>
        <w:tc>
          <w:tcPr>
            <w:tcW w:w="425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37CB" w:rsidRPr="001718E1" w:rsidRDefault="00306455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廣告學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537CB" w:rsidRDefault="00A81305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生物科技與智慧財產權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37CB" w:rsidRDefault="006537CB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554182" w:rsidRPr="00522E36" w:rsidTr="00306455">
        <w:tc>
          <w:tcPr>
            <w:tcW w:w="1413" w:type="dxa"/>
            <w:vMerge w:val="restart"/>
            <w:vAlign w:val="center"/>
          </w:tcPr>
          <w:p w:rsidR="00554182" w:rsidRPr="00522E36" w:rsidRDefault="00554182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567" w:type="dxa"/>
          </w:tcPr>
          <w:p w:rsidR="00554182" w:rsidRPr="004E773E" w:rsidRDefault="00554182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182" w:rsidRPr="004E773E" w:rsidRDefault="00554182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電腦繪圖</w:t>
            </w:r>
          </w:p>
        </w:tc>
        <w:tc>
          <w:tcPr>
            <w:tcW w:w="425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4182" w:rsidRPr="007F57EF" w:rsidRDefault="00554182" w:rsidP="0030645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網頁</w:t>
            </w:r>
            <w:r w:rsidR="00306455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建置與</w:t>
            </w:r>
            <w:r w:rsidR="00306455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A</w:t>
            </w:r>
            <w:r w:rsidR="00306455">
              <w:rPr>
                <w:rFonts w:ascii="Times New Roman" w:eastAsia="標楷體" w:hAnsi="標楷體"/>
                <w:color w:val="000000"/>
                <w:sz w:val="20"/>
                <w:szCs w:val="20"/>
              </w:rPr>
              <w:t>PP</w:t>
            </w:r>
            <w:r w:rsidR="00306455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應用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電子商務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54182" w:rsidRPr="007F57EF" w:rsidRDefault="00306455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香粧品安全管理</w:t>
            </w:r>
          </w:p>
        </w:tc>
      </w:tr>
      <w:tr w:rsidR="00554182" w:rsidRPr="00522E36" w:rsidTr="00306455">
        <w:tc>
          <w:tcPr>
            <w:tcW w:w="1413" w:type="dxa"/>
            <w:vMerge/>
            <w:vAlign w:val="center"/>
          </w:tcPr>
          <w:p w:rsidR="00554182" w:rsidRPr="00BD282A" w:rsidRDefault="00554182" w:rsidP="00F56EC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182" w:rsidRPr="004E773E" w:rsidRDefault="00554182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182" w:rsidRPr="001718E1" w:rsidRDefault="00306455" w:rsidP="00554182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3D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列印在生物醫學上的應用</w:t>
            </w:r>
          </w:p>
        </w:tc>
        <w:tc>
          <w:tcPr>
            <w:tcW w:w="425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4182" w:rsidRPr="001718E1" w:rsidRDefault="00554182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54182" w:rsidRPr="001718E1" w:rsidRDefault="00554182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E11AB5" w:rsidRDefault="00E11AB5" w:rsidP="00FE1F79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E11AB5" w:rsidRDefault="00E11AB5" w:rsidP="00FE1F79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A2325D" w:rsidRDefault="006F2EB4" w:rsidP="00FE1F79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  <w:r w:rsidRPr="00522E36">
        <w:rPr>
          <w:rFonts w:ascii="Times New Roman" w:eastAsia="標楷體" w:hAnsi="Times New Roman" w:hint="eastAsia"/>
          <w:sz w:val="20"/>
          <w:szCs w:val="20"/>
        </w:rPr>
        <w:lastRenderedPageBreak/>
        <w:t>說明：</w:t>
      </w:r>
    </w:p>
    <w:p w:rsidR="002807DA" w:rsidRPr="002807DA" w:rsidRDefault="002807DA" w:rsidP="002807DA">
      <w:pPr>
        <w:spacing w:line="0" w:lineRule="atLeast"/>
        <w:ind w:rightChars="167" w:right="401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>
        <w:rPr>
          <w:rFonts w:ascii="Times New Roman" w:eastAsia="標楷體" w:hAnsi="Times New Roman" w:hint="eastAsia"/>
          <w:sz w:val="20"/>
          <w:szCs w:val="20"/>
        </w:rPr>
        <w:t>1.</w:t>
      </w:r>
      <w:r w:rsidR="006F2EB4" w:rsidRPr="002807DA">
        <w:rPr>
          <w:rFonts w:ascii="Times New Roman" w:eastAsia="標楷體" w:hAnsi="Times New Roman" w:hint="eastAsia"/>
          <w:sz w:val="20"/>
          <w:szCs w:val="20"/>
        </w:rPr>
        <w:t>由表二所列的三群課程，需由中至少修完</w:t>
      </w:r>
      <w:r w:rsidR="006F2EB4" w:rsidRPr="002807DA">
        <w:rPr>
          <w:rFonts w:ascii="Times New Roman" w:eastAsia="標楷體" w:hAnsi="Times New Roman"/>
          <w:sz w:val="20"/>
          <w:szCs w:val="20"/>
        </w:rPr>
        <w:t>20</w:t>
      </w:r>
      <w:r w:rsidR="006F2EB4" w:rsidRPr="002807DA">
        <w:rPr>
          <w:rFonts w:ascii="Times New Roman" w:eastAsia="標楷體" w:hAnsi="Times New Roman" w:hint="eastAsia"/>
          <w:sz w:val="20"/>
          <w:szCs w:val="20"/>
        </w:rPr>
        <w:t>學分才算取得模組資格，達到畢業門檻。</w:t>
      </w:r>
      <w:r w:rsidR="006F2EB4" w:rsidRPr="002807DA">
        <w:rPr>
          <w:rFonts w:ascii="標楷體" w:eastAsia="標楷體" w:hAnsi="標楷體" w:hint="eastAsia"/>
          <w:sz w:val="20"/>
          <w:szCs w:val="20"/>
        </w:rPr>
        <w:t>非本系開設科目，須依學校規定選修並取得學分始採計</w:t>
      </w:r>
      <w:r w:rsidR="00721F9A" w:rsidRPr="002807DA">
        <w:rPr>
          <w:rFonts w:ascii="標楷體" w:eastAsia="標楷體" w:hAnsi="標楷體" w:hint="eastAsia"/>
          <w:sz w:val="20"/>
          <w:szCs w:val="20"/>
        </w:rPr>
        <w:t>，</w:t>
      </w:r>
      <w:r w:rsidR="00721F9A"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選修外校之行銷</w:t>
      </w:r>
    </w:p>
    <w:p w:rsidR="006F2EB4" w:rsidRPr="002807DA" w:rsidRDefault="00721F9A" w:rsidP="002807DA">
      <w:pPr>
        <w:spacing w:line="0" w:lineRule="atLeast"/>
        <w:ind w:rightChars="167" w:right="401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理模組相關課程請另外填寫以下表單並經由陳冠年教授認定同意</w:t>
      </w:r>
      <w:r w:rsid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，始得計入模組學分</w:t>
      </w:r>
      <w:r w:rsidR="006F2EB4"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。</w:t>
      </w:r>
    </w:p>
    <w:p w:rsidR="00A2325D" w:rsidRDefault="00A2325D" w:rsidP="00FE1F79">
      <w:pPr>
        <w:spacing w:line="0" w:lineRule="atLeast"/>
        <w:ind w:left="566" w:rightChars="167" w:right="401" w:hangingChars="283" w:hanging="566"/>
        <w:rPr>
          <w:rFonts w:ascii="標楷體" w:eastAsia="標楷體" w:hAnsi="標楷體"/>
          <w:sz w:val="20"/>
          <w:szCs w:val="20"/>
        </w:rPr>
      </w:pPr>
    </w:p>
    <w:tbl>
      <w:tblPr>
        <w:tblW w:w="1315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3402"/>
        <w:gridCol w:w="1417"/>
        <w:gridCol w:w="709"/>
        <w:gridCol w:w="709"/>
        <w:gridCol w:w="1134"/>
        <w:gridCol w:w="3118"/>
      </w:tblGrid>
      <w:tr w:rsidR="00721F9A" w:rsidRPr="00A2325D" w:rsidTr="00A2325D">
        <w:trPr>
          <w:trHeight w:val="450"/>
        </w:trPr>
        <w:tc>
          <w:tcPr>
            <w:tcW w:w="2661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開課單位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課程分類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成績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審查結果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教師簽核</w:t>
            </w:r>
          </w:p>
        </w:tc>
      </w:tr>
      <w:tr w:rsidR="00721F9A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721F9A" w:rsidRPr="00A2325D" w:rsidRDefault="00721F9A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21F9A" w:rsidRPr="00721F9A" w:rsidRDefault="00721F9A" w:rsidP="00FE1F79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A2325D" w:rsidRDefault="00A2325D" w:rsidP="00FE1F79">
      <w:pPr>
        <w:spacing w:line="0" w:lineRule="atLeast"/>
        <w:rPr>
          <w:rFonts w:ascii="Times New Roman" w:eastAsia="標楷體" w:hAnsi="Times New Roman"/>
          <w:sz w:val="20"/>
          <w:szCs w:val="20"/>
        </w:rPr>
      </w:pPr>
    </w:p>
    <w:p w:rsidR="006F2EB4" w:rsidRPr="00161D3B" w:rsidRDefault="00721F9A" w:rsidP="00FE1F79">
      <w:pPr>
        <w:spacing w:line="0" w:lineRule="atLeast"/>
        <w:rPr>
          <w:rFonts w:ascii="Times New Roman" w:eastAsia="標楷體" w:hAnsi="Times New Roman"/>
          <w:color w:val="FF0000"/>
          <w:sz w:val="20"/>
          <w:szCs w:val="20"/>
          <w:u w:val="single"/>
        </w:rPr>
      </w:pPr>
      <w:r>
        <w:rPr>
          <w:rFonts w:ascii="Times New Roman" w:eastAsia="標楷體" w:hAnsi="Times New Roman" w:hint="eastAsia"/>
          <w:sz w:val="20"/>
          <w:szCs w:val="20"/>
        </w:rPr>
        <w:t>2</w:t>
      </w:r>
      <w:r w:rsidR="006F2EB4" w:rsidRPr="00522E36">
        <w:rPr>
          <w:rFonts w:ascii="Times New Roman" w:eastAsia="標楷體" w:hAnsi="Times New Roman"/>
          <w:sz w:val="20"/>
          <w:szCs w:val="20"/>
        </w:rPr>
        <w:t>.</w:t>
      </w:r>
      <w:r w:rsidR="006F2EB4" w:rsidRPr="00522E36">
        <w:rPr>
          <w:rFonts w:ascii="Times New Roman" w:eastAsia="標楷體" w:hAnsi="Times New Roman" w:hint="eastAsia"/>
          <w:sz w:val="20"/>
          <w:szCs w:val="20"/>
        </w:rPr>
        <w:t>選修本模組之學生，需修畢模組課程中之</w:t>
      </w:r>
      <w:r w:rsidR="00554182"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經管學理組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至少修</w:t>
      </w:r>
      <w:r w:rsidR="002D0108">
        <w:rPr>
          <w:rFonts w:ascii="Times New Roman" w:eastAsia="標楷體" w:hAnsi="Times New Roman"/>
          <w:color w:val="FF0000"/>
          <w:sz w:val="20"/>
          <w:szCs w:val="20"/>
          <w:u w:val="single"/>
        </w:rPr>
        <w:t>1</w:t>
      </w:r>
      <w:r w:rsidR="002D0108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0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學分，</w:t>
      </w:r>
      <w:r w:rsidR="00554182"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商品實務組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</w:t>
      </w:r>
      <w:r w:rsidR="004D1DC2"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4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學分，</w:t>
      </w:r>
      <w:r w:rsidR="00554182"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資訊應用組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</w:t>
      </w:r>
      <w:r w:rsidR="004D1DC2"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2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學分。</w:t>
      </w:r>
    </w:p>
    <w:p w:rsidR="00300F0D" w:rsidRDefault="006F2EB4" w:rsidP="00FE1F79">
      <w:pPr>
        <w:spacing w:line="0" w:lineRule="atLeast"/>
      </w:pPr>
      <w:r w:rsidRPr="004E773E">
        <w:rPr>
          <w:rFonts w:ascii="Arial Unicode MS" w:eastAsia="Arial Unicode MS" w:hAnsi="Arial Unicode MS" w:cs="Arial Unicode MS" w:hint="eastAsia"/>
          <w:szCs w:val="24"/>
        </w:rPr>
        <w:t>★</w:t>
      </w:r>
      <w:r w:rsidR="00554182" w:rsidRPr="00554182">
        <w:rPr>
          <w:rFonts w:ascii="Times New Roman" w:eastAsia="標楷體" w:hAnsi="Times New Roman"/>
          <w:color w:val="000000"/>
          <w:szCs w:val="24"/>
        </w:rPr>
        <w:t>經管學理組</w:t>
      </w:r>
      <w:r w:rsidRPr="00554182">
        <w:rPr>
          <w:rFonts w:ascii="Times New Roman" w:eastAsia="標楷體" w:hAnsi="Times New Roman" w:hint="eastAsia"/>
          <w:szCs w:val="24"/>
        </w:rPr>
        <w:t>______</w:t>
      </w:r>
      <w:r w:rsidRPr="00554182">
        <w:rPr>
          <w:rFonts w:ascii="Times New Roman" w:eastAsia="標楷體" w:hAnsi="Times New Roman" w:hint="eastAsia"/>
          <w:szCs w:val="24"/>
        </w:rPr>
        <w:t>學分</w:t>
      </w:r>
      <w:r w:rsidRPr="004E773E">
        <w:rPr>
          <w:rFonts w:ascii="Times New Roman" w:eastAsia="標楷體" w:hAnsi="Times New Roman" w:hint="eastAsia"/>
          <w:szCs w:val="24"/>
        </w:rPr>
        <w:t>、</w:t>
      </w:r>
      <w:r w:rsidR="00554182" w:rsidRPr="00554182">
        <w:rPr>
          <w:rFonts w:ascii="Times New Roman" w:eastAsia="標楷體" w:hAnsi="Times New Roman"/>
          <w:color w:val="000000"/>
          <w:szCs w:val="24"/>
        </w:rPr>
        <w:t>商品實務組</w:t>
      </w:r>
      <w:r w:rsidRPr="00554182">
        <w:rPr>
          <w:rFonts w:ascii="Times New Roman" w:eastAsia="標楷體" w:hAnsi="Times New Roman" w:hint="eastAsia"/>
          <w:szCs w:val="24"/>
        </w:rPr>
        <w:t>______</w:t>
      </w:r>
      <w:r w:rsidRPr="00554182">
        <w:rPr>
          <w:rFonts w:ascii="Times New Roman" w:eastAsia="標楷體" w:hAnsi="Times New Roman" w:hint="eastAsia"/>
          <w:szCs w:val="24"/>
        </w:rPr>
        <w:t>學分</w:t>
      </w:r>
      <w:r w:rsidRPr="004E773E">
        <w:rPr>
          <w:rFonts w:ascii="Times New Roman" w:eastAsia="標楷體" w:hAnsi="Times New Roman" w:hint="eastAsia"/>
          <w:szCs w:val="24"/>
        </w:rPr>
        <w:t>、</w:t>
      </w:r>
      <w:r w:rsidR="00554182" w:rsidRPr="00554182">
        <w:rPr>
          <w:rFonts w:ascii="Times New Roman" w:eastAsia="標楷體" w:hAnsi="Times New Roman"/>
          <w:color w:val="000000"/>
          <w:szCs w:val="24"/>
        </w:rPr>
        <w:t>資訊應用組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學分，共修得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學分。</w:t>
      </w:r>
    </w:p>
    <w:sectPr w:rsidR="00300F0D" w:rsidSect="00FE1F79">
      <w:pgSz w:w="16838" w:h="11906" w:orient="landscape"/>
      <w:pgMar w:top="289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73" w:rsidRDefault="000E7073" w:rsidP="004D1DC2">
      <w:r>
        <w:separator/>
      </w:r>
    </w:p>
  </w:endnote>
  <w:endnote w:type="continuationSeparator" w:id="0">
    <w:p w:rsidR="000E7073" w:rsidRDefault="000E7073" w:rsidP="004D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73" w:rsidRDefault="000E7073" w:rsidP="004D1DC2">
      <w:r>
        <w:separator/>
      </w:r>
    </w:p>
  </w:footnote>
  <w:footnote w:type="continuationSeparator" w:id="0">
    <w:p w:rsidR="000E7073" w:rsidRDefault="000E7073" w:rsidP="004D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4BB8"/>
    <w:multiLevelType w:val="hybridMultilevel"/>
    <w:tmpl w:val="706C4DFE"/>
    <w:lvl w:ilvl="0" w:tplc="4B6A8A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4"/>
    <w:rsid w:val="00004197"/>
    <w:rsid w:val="00092933"/>
    <w:rsid w:val="000B2EB4"/>
    <w:rsid w:val="000B4C31"/>
    <w:rsid w:val="000E7073"/>
    <w:rsid w:val="000F1057"/>
    <w:rsid w:val="000F394B"/>
    <w:rsid w:val="00150F54"/>
    <w:rsid w:val="00161D3B"/>
    <w:rsid w:val="002348CF"/>
    <w:rsid w:val="00245483"/>
    <w:rsid w:val="002807DA"/>
    <w:rsid w:val="002A3175"/>
    <w:rsid w:val="002D0108"/>
    <w:rsid w:val="002D4A8D"/>
    <w:rsid w:val="00300F0D"/>
    <w:rsid w:val="00306455"/>
    <w:rsid w:val="00396C82"/>
    <w:rsid w:val="004114AB"/>
    <w:rsid w:val="004D1DC2"/>
    <w:rsid w:val="00554182"/>
    <w:rsid w:val="005A7093"/>
    <w:rsid w:val="006537CB"/>
    <w:rsid w:val="006F2EB4"/>
    <w:rsid w:val="00721F9A"/>
    <w:rsid w:val="008060BA"/>
    <w:rsid w:val="00845D24"/>
    <w:rsid w:val="008E1F2F"/>
    <w:rsid w:val="009F7C3F"/>
    <w:rsid w:val="00A2325D"/>
    <w:rsid w:val="00A81305"/>
    <w:rsid w:val="00B118D7"/>
    <w:rsid w:val="00C13E5B"/>
    <w:rsid w:val="00C30C60"/>
    <w:rsid w:val="00CC1BCF"/>
    <w:rsid w:val="00D4550B"/>
    <w:rsid w:val="00D90139"/>
    <w:rsid w:val="00DD6B87"/>
    <w:rsid w:val="00E11AB5"/>
    <w:rsid w:val="00E33CEF"/>
    <w:rsid w:val="00EC428B"/>
    <w:rsid w:val="00F17176"/>
    <w:rsid w:val="00F5751D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E9DA2E-1E35-4F35-AB1E-CA64AFA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B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DC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DC2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2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2E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07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>SYNNEX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2016-12-19T06:20:00Z</cp:lastPrinted>
  <dcterms:created xsi:type="dcterms:W3CDTF">2019-06-17T09:03:00Z</dcterms:created>
  <dcterms:modified xsi:type="dcterms:W3CDTF">2019-06-17T09:03:00Z</dcterms:modified>
</cp:coreProperties>
</file>